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11715" w14:textId="77777777" w:rsidR="00F8619A" w:rsidRDefault="0008137A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20046EA" wp14:editId="0FAD7D6A">
                <wp:extent cx="5867400" cy="558165"/>
                <wp:effectExtent l="5080" t="12700" r="13970" b="10160"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5816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8048" w14:textId="77777777" w:rsidR="00F8619A" w:rsidRDefault="00F8619A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color w:val="000000"/>
                                <w:sz w:val="25"/>
                              </w:rPr>
                            </w:pPr>
                          </w:p>
                          <w:p w14:paraId="7483475C" w14:textId="77777777" w:rsidR="00F8619A" w:rsidRDefault="00FC3371">
                            <w:pPr>
                              <w:tabs>
                                <w:tab w:val="left" w:pos="1545"/>
                                <w:tab w:val="left" w:pos="2265"/>
                              </w:tabs>
                              <w:ind w:left="1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0046E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62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" fillcolor="#9f9f9f" strokeweight=".48pt">
                <v:textbox inset="0,0,0,0">
                  <w:txbxContent>
                    <w:p w14:paraId="61618048" w14:textId="77777777" w:rsidR="00F8619A" w:rsidRDefault="00F8619A">
                      <w:pPr>
                        <w:pStyle w:val="BodyText"/>
                        <w:spacing w:before="10"/>
                        <w:rPr>
                          <w:rFonts w:ascii="Times New Roman"/>
                          <w:color w:val="000000"/>
                          <w:sz w:val="25"/>
                        </w:rPr>
                      </w:pPr>
                    </w:p>
                    <w:p w14:paraId="7483475C" w14:textId="77777777" w:rsidR="00F8619A" w:rsidRDefault="00FC3371">
                      <w:pPr>
                        <w:tabs>
                          <w:tab w:val="left" w:pos="1545"/>
                          <w:tab w:val="left" w:pos="2265"/>
                        </w:tabs>
                        <w:ind w:left="10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PERSONAL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DF5A52" w14:textId="77777777" w:rsidR="00F8619A" w:rsidRDefault="00F8619A">
      <w:pPr>
        <w:pStyle w:val="BodyText"/>
        <w:spacing w:before="2"/>
        <w:rPr>
          <w:rFonts w:ascii="Times New Roman"/>
          <w:sz w:val="9"/>
        </w:rPr>
      </w:pPr>
    </w:p>
    <w:p w14:paraId="3E98BF86" w14:textId="745530D2" w:rsidR="00F8619A" w:rsidRDefault="005761A2">
      <w:pPr>
        <w:pStyle w:val="BodyText"/>
        <w:tabs>
          <w:tab w:val="left" w:pos="1659"/>
          <w:tab w:val="left" w:pos="2379"/>
        </w:tabs>
        <w:spacing w:before="92"/>
        <w:ind w:left="220"/>
      </w:pPr>
      <w:r>
        <w:rPr>
          <w:spacing w:val="-2"/>
        </w:rPr>
        <w:t>Surname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Magano</w:t>
      </w:r>
    </w:p>
    <w:p w14:paraId="04F85951" w14:textId="77777777" w:rsidR="00F8619A" w:rsidRDefault="00F8619A">
      <w:pPr>
        <w:pStyle w:val="BodyText"/>
        <w:spacing w:before="8"/>
        <w:rPr>
          <w:sz w:val="20"/>
        </w:rPr>
      </w:pPr>
    </w:p>
    <w:p w14:paraId="46871F8A" w14:textId="60B5AE5D" w:rsidR="00F8619A" w:rsidRDefault="005761A2">
      <w:pPr>
        <w:pStyle w:val="BodyText"/>
        <w:tabs>
          <w:tab w:val="left" w:pos="1659"/>
          <w:tab w:val="left" w:pos="2379"/>
        </w:tabs>
        <w:spacing w:line="451" w:lineRule="auto"/>
        <w:ind w:left="220" w:right="4810"/>
      </w:pP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  <w:t xml:space="preserve">Kagiso Dulcie </w:t>
      </w:r>
      <w:r>
        <w:rPr>
          <w:spacing w:val="-2"/>
        </w:rPr>
        <w:t>Gender</w:t>
      </w:r>
      <w:r>
        <w:tab/>
      </w:r>
      <w:r>
        <w:rPr>
          <w:spacing w:val="-10"/>
        </w:rPr>
        <w:t>:</w:t>
      </w:r>
      <w:r>
        <w:tab/>
        <w:t>Fe</w:t>
      </w:r>
      <w:r>
        <w:rPr>
          <w:spacing w:val="-4"/>
        </w:rPr>
        <w:t>male</w:t>
      </w:r>
    </w:p>
    <w:p w14:paraId="48D1C3EE" w14:textId="03ECAC7E" w:rsidR="00F8619A" w:rsidRDefault="005761A2">
      <w:pPr>
        <w:pStyle w:val="BodyText"/>
        <w:tabs>
          <w:tab w:val="left" w:pos="1659"/>
          <w:tab w:val="left" w:pos="2379"/>
        </w:tabs>
        <w:spacing w:line="451" w:lineRule="auto"/>
        <w:ind w:left="220" w:right="4409"/>
        <w:rPr>
          <w:spacing w:val="-2"/>
        </w:rPr>
      </w:pPr>
      <w:r>
        <w:rPr>
          <w:spacing w:val="-4"/>
        </w:rPr>
        <w:t>Race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African</w:t>
      </w:r>
    </w:p>
    <w:p w14:paraId="32565049" w14:textId="15373E7D" w:rsidR="00CF325E" w:rsidRDefault="005761A2" w:rsidP="005761A2">
      <w:pPr>
        <w:pStyle w:val="BodyText"/>
        <w:tabs>
          <w:tab w:val="left" w:pos="1659"/>
          <w:tab w:val="left" w:pos="2379"/>
        </w:tabs>
        <w:spacing w:line="451" w:lineRule="auto"/>
        <w:ind w:left="220" w:right="529"/>
      </w:pPr>
      <w:r>
        <w:t>Contact</w:t>
      </w:r>
      <w:r>
        <w:tab/>
        <w:t>:</w:t>
      </w:r>
      <w:r>
        <w:tab/>
      </w:r>
      <w:hyperlink r:id="rId7" w:history="1">
        <w:r w:rsidRPr="004A1BFA">
          <w:rPr>
            <w:rStyle w:val="Hyperlink"/>
          </w:rPr>
          <w:t>kdmagano@counseltsa.co.za</w:t>
        </w:r>
      </w:hyperlink>
      <w:r>
        <w:t xml:space="preserve"> / </w:t>
      </w:r>
      <w:hyperlink r:id="rId8" w:history="1">
        <w:r w:rsidRPr="004A1BFA">
          <w:rPr>
            <w:rStyle w:val="Hyperlink"/>
          </w:rPr>
          <w:t>morwesi@counseltsa.co.za</w:t>
        </w:r>
      </w:hyperlink>
      <w:r>
        <w:t xml:space="preserve"> </w:t>
      </w:r>
    </w:p>
    <w:p w14:paraId="20C9AE4A" w14:textId="733680B5" w:rsidR="005761A2" w:rsidRDefault="005761A2" w:rsidP="005761A2">
      <w:pPr>
        <w:pStyle w:val="BodyText"/>
        <w:tabs>
          <w:tab w:val="left" w:pos="1659"/>
          <w:tab w:val="left" w:pos="2379"/>
        </w:tabs>
        <w:spacing w:line="451" w:lineRule="auto"/>
        <w:ind w:left="220" w:right="529"/>
      </w:pPr>
      <w:r>
        <w:tab/>
      </w:r>
      <w:r>
        <w:tab/>
        <w:t xml:space="preserve">082 563 9413 / </w:t>
      </w:r>
      <w:r w:rsidRPr="005761A2">
        <w:t>012 943 5083</w:t>
      </w:r>
    </w:p>
    <w:p w14:paraId="3452DDA8" w14:textId="77777777" w:rsidR="00F8619A" w:rsidRDefault="0008137A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10F79" wp14:editId="5CAB3EC4">
                <wp:simplePos x="0" y="0"/>
                <wp:positionH relativeFrom="page">
                  <wp:posOffset>895985</wp:posOffset>
                </wp:positionH>
                <wp:positionV relativeFrom="paragraph">
                  <wp:posOffset>172720</wp:posOffset>
                </wp:positionV>
                <wp:extent cx="5763895" cy="52451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2451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34FA2" w14:textId="77777777" w:rsidR="00F8619A" w:rsidRDefault="00F8619A">
                            <w:pPr>
                              <w:pStyle w:val="BodyText"/>
                              <w:spacing w:before="9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44C2C71A" w14:textId="77777777" w:rsidR="00F8619A" w:rsidRDefault="00FC3371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060419">
                              <w:rPr>
                                <w:b/>
                                <w:color w:val="000000"/>
                                <w:sz w:val="24"/>
                              </w:rPr>
                              <w:t>QUALIFICATION</w:t>
                            </w:r>
                            <w:r w:rsidR="000E06B7"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r w:rsidR="00060419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10F79" id="docshape3" o:spid="_x0000_s1027" type="#_x0000_t202" style="position:absolute;margin-left:70.55pt;margin-top:13.6pt;width:453.85pt;height:41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" fillcolor="#9f9f9f" stroked="f">
                <v:textbox inset="0,0,0,0">
                  <w:txbxContent>
                    <w:p w14:paraId="4A734FA2" w14:textId="77777777" w:rsidR="00F8619A" w:rsidRDefault="00F8619A">
                      <w:pPr>
                        <w:pStyle w:val="BodyText"/>
                        <w:spacing w:before="9"/>
                        <w:rPr>
                          <w:color w:val="000000"/>
                          <w:sz w:val="23"/>
                        </w:rPr>
                      </w:pPr>
                    </w:p>
                    <w:p w14:paraId="44C2C71A" w14:textId="77777777" w:rsidR="00F8619A" w:rsidRDefault="00FC3371">
                      <w:pPr>
                        <w:tabs>
                          <w:tab w:val="left" w:pos="1468"/>
                          <w:tab w:val="left" w:pos="2188"/>
                        </w:tabs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B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="00060419">
                        <w:rPr>
                          <w:b/>
                          <w:color w:val="000000"/>
                          <w:sz w:val="24"/>
                        </w:rPr>
                        <w:t>QUALIFICATION</w:t>
                      </w:r>
                      <w:r w:rsidR="000E06B7"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  <w:r w:rsidR="00060419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0E4767" w14:textId="77777777" w:rsidR="00F8619A" w:rsidRDefault="00F8619A">
      <w:pPr>
        <w:pStyle w:val="BodyText"/>
        <w:rPr>
          <w:sz w:val="20"/>
        </w:rPr>
      </w:pPr>
    </w:p>
    <w:p w14:paraId="40D61E4C" w14:textId="77777777" w:rsidR="00F8619A" w:rsidRDefault="00F8619A">
      <w:pPr>
        <w:pStyle w:val="BodyText"/>
        <w:spacing w:before="7"/>
        <w:rPr>
          <w:sz w:val="16"/>
        </w:rPr>
      </w:pPr>
    </w:p>
    <w:p w14:paraId="71552851" w14:textId="77777777" w:rsidR="00F8619A" w:rsidRDefault="00060419" w:rsidP="00060419">
      <w:pPr>
        <w:pStyle w:val="BodyText"/>
        <w:numPr>
          <w:ilvl w:val="0"/>
          <w:numId w:val="2"/>
        </w:numPr>
        <w:spacing w:after="240"/>
        <w:ind w:left="709" w:hanging="425"/>
      </w:pPr>
      <w:r>
        <w:t>LLB (</w:t>
      </w:r>
      <w:r w:rsidR="003547B3">
        <w:t xml:space="preserve">University of Pretoria) </w:t>
      </w:r>
      <w:r>
        <w:tab/>
      </w:r>
      <w:r>
        <w:tab/>
      </w:r>
      <w:r>
        <w:tab/>
      </w:r>
      <w:r>
        <w:tab/>
      </w:r>
      <w:r>
        <w:tab/>
        <w:t>: 2002</w:t>
      </w:r>
    </w:p>
    <w:p w14:paraId="6AF89C0A" w14:textId="77777777" w:rsidR="00CF325E" w:rsidRDefault="00060419" w:rsidP="00060419">
      <w:pPr>
        <w:pStyle w:val="BodyText"/>
        <w:numPr>
          <w:ilvl w:val="0"/>
          <w:numId w:val="2"/>
        </w:numPr>
        <w:spacing w:after="240"/>
        <w:ind w:left="709" w:hanging="425"/>
      </w:pPr>
      <w:r>
        <w:t>LLM (</w:t>
      </w:r>
      <w:r w:rsidR="000E06B7">
        <w:t>Tax</w:t>
      </w:r>
      <w:r>
        <w:t xml:space="preserve">) </w:t>
      </w:r>
      <w:r w:rsidR="003547B3">
        <w:t>(University of Pretoria)</w:t>
      </w:r>
      <w:r>
        <w:tab/>
      </w:r>
      <w:r>
        <w:tab/>
      </w:r>
      <w:r>
        <w:tab/>
      </w:r>
      <w:r w:rsidR="00EF5B6A">
        <w:tab/>
      </w:r>
      <w:r w:rsidR="000E06B7">
        <w:tab/>
      </w:r>
      <w:r>
        <w:t>: 2010</w:t>
      </w:r>
    </w:p>
    <w:p w14:paraId="5E872C22" w14:textId="77777777" w:rsidR="00060419" w:rsidRDefault="00CF325E" w:rsidP="00060419">
      <w:pPr>
        <w:pStyle w:val="BodyText"/>
        <w:numPr>
          <w:ilvl w:val="0"/>
          <w:numId w:val="2"/>
        </w:numPr>
        <w:spacing w:after="240"/>
        <w:ind w:left="709" w:hanging="425"/>
      </w:pPr>
      <w:r>
        <w:t xml:space="preserve">Certificate in Mining Tax Law (Mandela Institute) </w:t>
      </w:r>
      <w:r>
        <w:tab/>
      </w:r>
      <w:r>
        <w:tab/>
        <w:t>: 2010</w:t>
      </w:r>
      <w:r w:rsidR="00060419">
        <w:t xml:space="preserve"> </w:t>
      </w:r>
    </w:p>
    <w:p w14:paraId="75197D54" w14:textId="24380C29" w:rsidR="00F8619A" w:rsidRPr="0008137A" w:rsidRDefault="00060419" w:rsidP="005761A2">
      <w:pPr>
        <w:pStyle w:val="BodyText"/>
        <w:numPr>
          <w:ilvl w:val="0"/>
          <w:numId w:val="2"/>
        </w:numPr>
        <w:spacing w:after="240"/>
        <w:ind w:left="709" w:hanging="425"/>
      </w:pPr>
      <w:r>
        <w:t>LLM (</w:t>
      </w:r>
      <w:r w:rsidR="003547B3">
        <w:t xml:space="preserve">Commercial Law) </w:t>
      </w:r>
      <w:r w:rsidR="000E06B7">
        <w:t>(</w:t>
      </w:r>
      <w:r w:rsidR="003547B3" w:rsidRPr="00060419">
        <w:t xml:space="preserve">University of </w:t>
      </w:r>
      <w:r w:rsidR="003547B3">
        <w:t>t</w:t>
      </w:r>
      <w:r w:rsidR="003547B3" w:rsidRPr="00060419">
        <w:t>he Witwatersrand</w:t>
      </w:r>
      <w:r w:rsidR="000E06B7">
        <w:t>)</w:t>
      </w:r>
      <w:r w:rsidR="003547B3">
        <w:t xml:space="preserve"> </w:t>
      </w:r>
      <w:r>
        <w:tab/>
        <w:t xml:space="preserve">: 2013  </w:t>
      </w:r>
    </w:p>
    <w:p w14:paraId="6DE9F17B" w14:textId="77777777" w:rsidR="00060419" w:rsidRDefault="00060419" w:rsidP="00060419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93CCAE" wp14:editId="31200322">
                <wp:simplePos x="0" y="0"/>
                <wp:positionH relativeFrom="page">
                  <wp:posOffset>895985</wp:posOffset>
                </wp:positionH>
                <wp:positionV relativeFrom="paragraph">
                  <wp:posOffset>172720</wp:posOffset>
                </wp:positionV>
                <wp:extent cx="5763895" cy="52451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2451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FF237" w14:textId="77777777" w:rsidR="00060419" w:rsidRDefault="00060419" w:rsidP="00060419">
                            <w:pPr>
                              <w:pStyle w:val="BodyText"/>
                              <w:spacing w:before="9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002C0412" w14:textId="77777777" w:rsidR="00060419" w:rsidRDefault="00060419" w:rsidP="00060419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ADMISSION</w:t>
                            </w:r>
                            <w:r w:rsidR="003547B3"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CCAE" id="Text Box 1" o:spid="_x0000_s1028" type="#_x0000_t202" style="position:absolute;margin-left:70.55pt;margin-top:13.6pt;width:453.85pt;height:41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" fillcolor="#9f9f9f" stroked="f">
                <v:textbox inset="0,0,0,0">
                  <w:txbxContent>
                    <w:p w14:paraId="30EFF237" w14:textId="77777777" w:rsidR="00060419" w:rsidRDefault="00060419" w:rsidP="00060419">
                      <w:pPr>
                        <w:pStyle w:val="BodyText"/>
                        <w:spacing w:before="9"/>
                        <w:rPr>
                          <w:color w:val="000000"/>
                          <w:sz w:val="23"/>
                        </w:rPr>
                      </w:pPr>
                    </w:p>
                    <w:p w14:paraId="002C0412" w14:textId="77777777" w:rsidR="00060419" w:rsidRDefault="00060419" w:rsidP="00060419">
                      <w:pPr>
                        <w:tabs>
                          <w:tab w:val="left" w:pos="1468"/>
                          <w:tab w:val="left" w:pos="2188"/>
                        </w:tabs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ADMISSION</w:t>
                      </w:r>
                      <w:r w:rsidR="003547B3"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1F717" w14:textId="77777777" w:rsidR="00060419" w:rsidRDefault="00060419" w:rsidP="00060419">
      <w:pPr>
        <w:pStyle w:val="BodyText"/>
        <w:rPr>
          <w:sz w:val="20"/>
        </w:rPr>
      </w:pPr>
    </w:p>
    <w:p w14:paraId="71D10D7C" w14:textId="77777777" w:rsidR="00060419" w:rsidRDefault="00060419" w:rsidP="00060419">
      <w:pPr>
        <w:pStyle w:val="BodyText"/>
        <w:spacing w:before="7"/>
        <w:rPr>
          <w:sz w:val="16"/>
        </w:rPr>
      </w:pPr>
    </w:p>
    <w:p w14:paraId="7BFF4FF8" w14:textId="77777777" w:rsidR="00127515" w:rsidRDefault="00127515" w:rsidP="007145D0">
      <w:pPr>
        <w:pStyle w:val="BodyText"/>
        <w:tabs>
          <w:tab w:val="left" w:pos="3819"/>
        </w:tabs>
        <w:spacing w:before="240"/>
        <w:ind w:left="220" w:right="2372"/>
      </w:pPr>
      <w:r>
        <w:t>29 January 2014</w:t>
      </w:r>
      <w:r w:rsidR="00060419">
        <w:tab/>
        <w:t xml:space="preserve">: </w:t>
      </w:r>
      <w:r>
        <w:t xml:space="preserve">Admitted as an Attorney </w:t>
      </w:r>
    </w:p>
    <w:p w14:paraId="0CABDC1A" w14:textId="77777777" w:rsidR="00060419" w:rsidRDefault="00127515" w:rsidP="007145D0">
      <w:pPr>
        <w:pStyle w:val="BodyText"/>
        <w:tabs>
          <w:tab w:val="left" w:pos="3819"/>
        </w:tabs>
        <w:spacing w:before="240"/>
        <w:ind w:left="220" w:right="2372"/>
      </w:pPr>
      <w:r>
        <w:t>1</w:t>
      </w:r>
      <w:r>
        <w:rPr>
          <w:spacing w:val="-2"/>
        </w:rPr>
        <w:t>6 February 2010</w:t>
      </w:r>
      <w:r w:rsidR="00060419">
        <w:tab/>
        <w:t>:</w:t>
      </w:r>
      <w:r w:rsidR="00060419">
        <w:rPr>
          <w:spacing w:val="-13"/>
        </w:rPr>
        <w:t xml:space="preserve"> </w:t>
      </w:r>
      <w:r w:rsidRPr="00127515">
        <w:t>Admitted as a</w:t>
      </w:r>
      <w:r>
        <w:t xml:space="preserve"> Conveyancer  </w:t>
      </w:r>
    </w:p>
    <w:p w14:paraId="3827806D" w14:textId="77777777" w:rsidR="007145D0" w:rsidRDefault="00127515" w:rsidP="007145D0">
      <w:pPr>
        <w:pStyle w:val="BodyText"/>
        <w:tabs>
          <w:tab w:val="left" w:pos="3819"/>
        </w:tabs>
        <w:spacing w:before="240"/>
        <w:ind w:left="220"/>
      </w:pPr>
      <w:r>
        <w:rPr>
          <w:spacing w:val="-2"/>
        </w:rPr>
        <w:t>03 February 2011</w:t>
      </w:r>
      <w:r w:rsidR="00060419">
        <w:tab/>
        <w:t>:</w:t>
      </w:r>
      <w:r w:rsidR="00060419">
        <w:rPr>
          <w:spacing w:val="-3"/>
        </w:rPr>
        <w:t xml:space="preserve"> </w:t>
      </w:r>
      <w:r>
        <w:t xml:space="preserve">Admitted as a Notary </w:t>
      </w:r>
    </w:p>
    <w:p w14:paraId="5E76AB2A" w14:textId="77777777" w:rsidR="00060419" w:rsidRDefault="007145D0" w:rsidP="0008137A">
      <w:pPr>
        <w:pStyle w:val="BodyText"/>
        <w:tabs>
          <w:tab w:val="left" w:pos="3819"/>
        </w:tabs>
        <w:spacing w:before="240"/>
        <w:ind w:left="220"/>
      </w:pPr>
      <w:r>
        <w:t>03 March 2014</w:t>
      </w:r>
      <w:r>
        <w:tab/>
      </w:r>
      <w:r w:rsidR="00060419">
        <w:t>:</w:t>
      </w:r>
      <w:r w:rsidR="00060419">
        <w:rPr>
          <w:spacing w:val="-3"/>
        </w:rPr>
        <w:t xml:space="preserve"> </w:t>
      </w:r>
      <w:r>
        <w:t xml:space="preserve">Admitted as an Advocate </w:t>
      </w:r>
    </w:p>
    <w:p w14:paraId="099154BC" w14:textId="77777777" w:rsidR="0008137A" w:rsidRPr="0008137A" w:rsidRDefault="0008137A" w:rsidP="0008137A">
      <w:pPr>
        <w:pStyle w:val="BodyText"/>
        <w:tabs>
          <w:tab w:val="left" w:pos="3819"/>
        </w:tabs>
        <w:ind w:left="220"/>
      </w:pPr>
    </w:p>
    <w:p w14:paraId="276C680C" w14:textId="77777777" w:rsidR="00060419" w:rsidRDefault="00060419" w:rsidP="00060419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24F39D" wp14:editId="08A293B9">
                <wp:simplePos x="0" y="0"/>
                <wp:positionH relativeFrom="page">
                  <wp:posOffset>895985</wp:posOffset>
                </wp:positionH>
                <wp:positionV relativeFrom="paragraph">
                  <wp:posOffset>172720</wp:posOffset>
                </wp:positionV>
                <wp:extent cx="5763895" cy="5245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2451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86D7A" w14:textId="77777777" w:rsidR="00060419" w:rsidRDefault="00060419" w:rsidP="00060419">
                            <w:pPr>
                              <w:pStyle w:val="BodyText"/>
                              <w:spacing w:before="9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37CC92B" w14:textId="77777777" w:rsidR="00060419" w:rsidRDefault="00060419" w:rsidP="00060419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CAREER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PROGRESSION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4F39D" id="Text Box 2" o:spid="_x0000_s1029" type="#_x0000_t202" style="position:absolute;margin-left:70.55pt;margin-top:13.6pt;width:453.85pt;height:41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" fillcolor="#9f9f9f" stroked="f">
                <v:textbox inset="0,0,0,0">
                  <w:txbxContent>
                    <w:p w14:paraId="57A86D7A" w14:textId="77777777" w:rsidR="00060419" w:rsidRDefault="00060419" w:rsidP="00060419">
                      <w:pPr>
                        <w:pStyle w:val="BodyText"/>
                        <w:spacing w:before="9"/>
                        <w:rPr>
                          <w:color w:val="000000"/>
                          <w:sz w:val="23"/>
                        </w:rPr>
                      </w:pPr>
                    </w:p>
                    <w:p w14:paraId="737CC92B" w14:textId="77777777" w:rsidR="00060419" w:rsidRDefault="00060419" w:rsidP="00060419">
                      <w:pPr>
                        <w:tabs>
                          <w:tab w:val="left" w:pos="1468"/>
                          <w:tab w:val="left" w:pos="2188"/>
                        </w:tabs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CAREER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PROGRESSION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E04D3C" w14:textId="77777777" w:rsidR="00060419" w:rsidRDefault="00060419" w:rsidP="00060419">
      <w:pPr>
        <w:pStyle w:val="BodyText"/>
        <w:rPr>
          <w:sz w:val="20"/>
        </w:rPr>
      </w:pPr>
    </w:p>
    <w:p w14:paraId="2BFFA51B" w14:textId="77777777" w:rsidR="00060419" w:rsidRDefault="00060419" w:rsidP="0008137A">
      <w:pPr>
        <w:pStyle w:val="BodyText"/>
        <w:rPr>
          <w:sz w:val="16"/>
        </w:rPr>
      </w:pPr>
    </w:p>
    <w:p w14:paraId="096DBA07" w14:textId="77777777" w:rsidR="00060419" w:rsidRDefault="007145D0" w:rsidP="000F3E81">
      <w:pPr>
        <w:pStyle w:val="BodyText"/>
        <w:numPr>
          <w:ilvl w:val="0"/>
          <w:numId w:val="3"/>
        </w:numPr>
        <w:tabs>
          <w:tab w:val="left" w:pos="709"/>
          <w:tab w:val="left" w:pos="4395"/>
        </w:tabs>
        <w:spacing w:before="240" w:line="276" w:lineRule="auto"/>
        <w:ind w:left="4678" w:hanging="4394"/>
        <w:jc w:val="both"/>
      </w:pPr>
      <w:r>
        <w:t>September 2002 to October 2003</w:t>
      </w:r>
      <w:r w:rsidR="000E06B7">
        <w:tab/>
      </w:r>
      <w:r>
        <w:t xml:space="preserve">: </w:t>
      </w:r>
      <w:r w:rsidR="000E06B7">
        <w:tab/>
      </w:r>
      <w:r>
        <w:t xml:space="preserve">Candidate Attorney at Mashile-Twala (then known as </w:t>
      </w:r>
      <w:r w:rsidR="00C6045C">
        <w:t>Mashile-</w:t>
      </w:r>
      <w:proofErr w:type="spellStart"/>
      <w:r w:rsidR="00C6045C">
        <w:t>Ntlhoro</w:t>
      </w:r>
      <w:proofErr w:type="spellEnd"/>
      <w:r w:rsidR="00C6045C">
        <w:t xml:space="preserve"> Inc)</w:t>
      </w:r>
    </w:p>
    <w:p w14:paraId="51866161" w14:textId="77777777" w:rsidR="00C6045C" w:rsidRDefault="00C6045C" w:rsidP="000F3E81">
      <w:pPr>
        <w:pStyle w:val="BodyText"/>
        <w:numPr>
          <w:ilvl w:val="0"/>
          <w:numId w:val="3"/>
        </w:numPr>
        <w:tabs>
          <w:tab w:val="left" w:pos="709"/>
          <w:tab w:val="left" w:pos="4395"/>
        </w:tabs>
        <w:spacing w:before="240" w:line="276" w:lineRule="auto"/>
        <w:ind w:left="4678" w:hanging="4394"/>
        <w:jc w:val="both"/>
      </w:pPr>
      <w:r>
        <w:lastRenderedPageBreak/>
        <w:t>November 2003 to April 2005</w:t>
      </w:r>
      <w:r w:rsidR="000E06B7">
        <w:tab/>
      </w:r>
      <w:r>
        <w:t xml:space="preserve">: </w:t>
      </w:r>
      <w:r w:rsidR="000E06B7">
        <w:tab/>
      </w:r>
      <w:r>
        <w:t xml:space="preserve">Associate at Mashile-Twala Inc </w:t>
      </w:r>
    </w:p>
    <w:p w14:paraId="2B52A0FA" w14:textId="1073AF18" w:rsidR="00C6045C" w:rsidRDefault="00C6045C" w:rsidP="000F3E81">
      <w:pPr>
        <w:pStyle w:val="BodyText"/>
        <w:numPr>
          <w:ilvl w:val="0"/>
          <w:numId w:val="3"/>
        </w:numPr>
        <w:tabs>
          <w:tab w:val="left" w:pos="709"/>
          <w:tab w:val="left" w:pos="4395"/>
        </w:tabs>
        <w:spacing w:before="240" w:line="276" w:lineRule="auto"/>
        <w:ind w:left="4678" w:hanging="4394"/>
        <w:jc w:val="both"/>
      </w:pPr>
      <w:r>
        <w:t>May 2005 to December 2013</w:t>
      </w:r>
      <w:r w:rsidR="000E06B7">
        <w:tab/>
      </w:r>
      <w:r>
        <w:t xml:space="preserve">: </w:t>
      </w:r>
      <w:r w:rsidR="000E06B7">
        <w:tab/>
      </w:r>
      <w:r>
        <w:t xml:space="preserve">Legal Advisor at </w:t>
      </w:r>
      <w:r w:rsidR="007450A1">
        <w:t xml:space="preserve">the </w:t>
      </w:r>
      <w:bookmarkStart w:id="0" w:name="_GoBack"/>
      <w:bookmarkEnd w:id="0"/>
      <w:r>
        <w:t xml:space="preserve">South African Revenue Service </w:t>
      </w:r>
    </w:p>
    <w:p w14:paraId="1BF66F63" w14:textId="77777777" w:rsidR="00C6045C" w:rsidRDefault="00C6045C" w:rsidP="000F3E81">
      <w:pPr>
        <w:pStyle w:val="BodyText"/>
        <w:numPr>
          <w:ilvl w:val="0"/>
          <w:numId w:val="3"/>
        </w:numPr>
        <w:tabs>
          <w:tab w:val="left" w:pos="709"/>
          <w:tab w:val="left" w:pos="4395"/>
        </w:tabs>
        <w:spacing w:before="240" w:line="276" w:lineRule="auto"/>
        <w:ind w:left="4678" w:hanging="4394"/>
        <w:jc w:val="both"/>
      </w:pPr>
      <w:r>
        <w:t>January 2014 to October 2014</w:t>
      </w:r>
      <w:r w:rsidR="000E06B7">
        <w:tab/>
      </w:r>
      <w:r>
        <w:t xml:space="preserve">: </w:t>
      </w:r>
      <w:r w:rsidR="000E06B7">
        <w:tab/>
      </w:r>
      <w:r>
        <w:t xml:space="preserve">Pupil Member of the Pretoria Society of Advocates </w:t>
      </w:r>
    </w:p>
    <w:p w14:paraId="581BF744" w14:textId="64E10C8E" w:rsidR="00C6045C" w:rsidRDefault="00C6045C" w:rsidP="000F3E81">
      <w:pPr>
        <w:pStyle w:val="BodyText"/>
        <w:numPr>
          <w:ilvl w:val="0"/>
          <w:numId w:val="3"/>
        </w:numPr>
        <w:tabs>
          <w:tab w:val="left" w:pos="709"/>
          <w:tab w:val="left" w:pos="4395"/>
        </w:tabs>
        <w:spacing w:before="240" w:line="276" w:lineRule="auto"/>
        <w:ind w:left="4678" w:hanging="4394"/>
        <w:jc w:val="both"/>
      </w:pPr>
      <w:r>
        <w:t>March 2014 to Date</w:t>
      </w:r>
      <w:r w:rsidR="000E06B7">
        <w:tab/>
      </w:r>
      <w:r>
        <w:t xml:space="preserve">: </w:t>
      </w:r>
      <w:r w:rsidR="000E06B7">
        <w:tab/>
      </w:r>
      <w:r>
        <w:t xml:space="preserve">Admission as an Advocate </w:t>
      </w:r>
      <w:r w:rsidR="00CF325E">
        <w:t xml:space="preserve">and </w:t>
      </w:r>
      <w:proofErr w:type="spellStart"/>
      <w:r w:rsidR="00C71862">
        <w:t>practising</w:t>
      </w:r>
      <w:proofErr w:type="spellEnd"/>
      <w:r w:rsidR="00CF325E">
        <w:t xml:space="preserve"> as such.</w:t>
      </w:r>
    </w:p>
    <w:p w14:paraId="43E9BE6D" w14:textId="48EDB737" w:rsidR="00C6045C" w:rsidRDefault="00C6045C" w:rsidP="000F3E81">
      <w:pPr>
        <w:pStyle w:val="BodyText"/>
        <w:numPr>
          <w:ilvl w:val="0"/>
          <w:numId w:val="3"/>
        </w:numPr>
        <w:tabs>
          <w:tab w:val="left" w:pos="709"/>
          <w:tab w:val="left" w:pos="4395"/>
        </w:tabs>
        <w:spacing w:before="240" w:line="276" w:lineRule="auto"/>
        <w:ind w:left="4678" w:hanging="4394"/>
        <w:jc w:val="both"/>
      </w:pPr>
      <w:r>
        <w:t>September 2020 to Date</w:t>
      </w:r>
      <w:r w:rsidR="00C71862">
        <w:t xml:space="preserve">               </w:t>
      </w:r>
      <w:r>
        <w:t xml:space="preserve">: </w:t>
      </w:r>
      <w:r w:rsidR="000F3E81">
        <w:tab/>
      </w:r>
      <w:r>
        <w:t xml:space="preserve">Appointed by the Minister of Finance in terms of section 220 of the Financial Sector Regulation Act </w:t>
      </w:r>
      <w:r w:rsidR="00A210F2">
        <w:t>8 of 2017 as a member of the Financial Intelligence Centre Appeal Board</w:t>
      </w:r>
      <w:r w:rsidR="00CF325E">
        <w:t>.</w:t>
      </w:r>
    </w:p>
    <w:p w14:paraId="793B2373" w14:textId="77777777" w:rsidR="00060419" w:rsidRDefault="00060419" w:rsidP="0008137A">
      <w:pPr>
        <w:pStyle w:val="BodyText"/>
        <w:rPr>
          <w:sz w:val="26"/>
        </w:rPr>
      </w:pPr>
    </w:p>
    <w:p w14:paraId="6CCBFA65" w14:textId="77777777" w:rsidR="00F8619A" w:rsidRDefault="00FC3371">
      <w:pPr>
        <w:pStyle w:val="Heading1"/>
        <w:spacing w:before="222"/>
      </w:pPr>
      <w:r>
        <w:t>Supreme</w:t>
      </w:r>
      <w:r>
        <w:rPr>
          <w:spacing w:val="-1"/>
        </w:rPr>
        <w:t xml:space="preserve"> </w:t>
      </w:r>
      <w:r>
        <w:t>Court of</w:t>
      </w:r>
      <w:r>
        <w:rPr>
          <w:spacing w:val="-1"/>
        </w:rPr>
        <w:t xml:space="preserve"> </w:t>
      </w:r>
      <w:r>
        <w:t xml:space="preserve">Appeal </w:t>
      </w:r>
      <w:r>
        <w:rPr>
          <w:spacing w:val="-2"/>
        </w:rPr>
        <w:t>Judgments</w:t>
      </w:r>
    </w:p>
    <w:p w14:paraId="6851EC33" w14:textId="77777777" w:rsidR="00F8619A" w:rsidRDefault="00F8619A">
      <w:pPr>
        <w:pStyle w:val="BodyText"/>
        <w:spacing w:before="2"/>
        <w:rPr>
          <w:b/>
          <w:sz w:val="33"/>
        </w:rPr>
      </w:pPr>
    </w:p>
    <w:p w14:paraId="29DF55F1" w14:textId="77777777" w:rsidR="000F3E81" w:rsidRPr="000F3E81" w:rsidRDefault="000F3E81" w:rsidP="000F3E81">
      <w:pPr>
        <w:pStyle w:val="ListParagraph"/>
        <w:numPr>
          <w:ilvl w:val="0"/>
          <w:numId w:val="1"/>
        </w:numPr>
        <w:spacing w:before="240" w:line="276" w:lineRule="auto"/>
        <w:ind w:left="709" w:hanging="489"/>
        <w:rPr>
          <w:sz w:val="26"/>
        </w:rPr>
      </w:pPr>
      <w:r>
        <w:rPr>
          <w:sz w:val="24"/>
        </w:rPr>
        <w:t xml:space="preserve">Commissioner for the South African Revenue Service v Amawele Joint Venture (led by HGA </w:t>
      </w:r>
      <w:proofErr w:type="spellStart"/>
      <w:r>
        <w:rPr>
          <w:sz w:val="24"/>
        </w:rPr>
        <w:t>Synman</w:t>
      </w:r>
      <w:proofErr w:type="spellEnd"/>
      <w:r>
        <w:rPr>
          <w:sz w:val="24"/>
        </w:rPr>
        <w:t xml:space="preserve"> SC) [2018] ZASCA 115 (19 September 2018)</w:t>
      </w:r>
    </w:p>
    <w:p w14:paraId="77F0CA3A" w14:textId="77777777" w:rsidR="000F3E81" w:rsidRPr="00884A81" w:rsidRDefault="000F3E81" w:rsidP="000F3E81">
      <w:pPr>
        <w:pStyle w:val="ListParagraph"/>
        <w:numPr>
          <w:ilvl w:val="0"/>
          <w:numId w:val="1"/>
        </w:numPr>
        <w:spacing w:before="240" w:line="276" w:lineRule="auto"/>
        <w:ind w:left="709" w:hanging="489"/>
        <w:rPr>
          <w:sz w:val="26"/>
        </w:rPr>
      </w:pPr>
      <w:r>
        <w:rPr>
          <w:sz w:val="24"/>
        </w:rPr>
        <w:t>Commissioner for the South African Revenue Service v</w:t>
      </w:r>
      <w:r w:rsidR="00884A81">
        <w:rPr>
          <w:sz w:val="24"/>
        </w:rPr>
        <w:t xml:space="preserve"> </w:t>
      </w:r>
      <w:proofErr w:type="spellStart"/>
      <w:r w:rsidR="00884A81">
        <w:rPr>
          <w:sz w:val="24"/>
        </w:rPr>
        <w:t>L</w:t>
      </w:r>
      <w:r w:rsidR="00CF325E">
        <w:rPr>
          <w:sz w:val="24"/>
        </w:rPr>
        <w:t>a</w:t>
      </w:r>
      <w:r w:rsidR="00884A81">
        <w:rPr>
          <w:sz w:val="24"/>
        </w:rPr>
        <w:t>ngholm</w:t>
      </w:r>
      <w:proofErr w:type="spellEnd"/>
      <w:r w:rsidR="00884A81">
        <w:rPr>
          <w:sz w:val="24"/>
        </w:rPr>
        <w:t xml:space="preserve"> Farms (led by J Peter SC) [2019] ZASCA 163 (29 November 2019)</w:t>
      </w:r>
    </w:p>
    <w:p w14:paraId="6B8AFE71" w14:textId="77777777" w:rsidR="00884A81" w:rsidRPr="00884A81" w:rsidRDefault="00884A81" w:rsidP="000F3E81">
      <w:pPr>
        <w:pStyle w:val="ListParagraph"/>
        <w:numPr>
          <w:ilvl w:val="0"/>
          <w:numId w:val="1"/>
        </w:numPr>
        <w:spacing w:before="240" w:line="276" w:lineRule="auto"/>
        <w:ind w:left="709" w:hanging="489"/>
        <w:rPr>
          <w:sz w:val="26"/>
        </w:rPr>
      </w:pPr>
      <w:r>
        <w:rPr>
          <w:sz w:val="24"/>
        </w:rPr>
        <w:t>Commissioner for the South African Revenue Service v Big G Restaurants (Pty) Ltd (led by W Luderitz SC) [2018] ZASCA 179 (3 December 2018)</w:t>
      </w:r>
    </w:p>
    <w:p w14:paraId="4E501A21" w14:textId="77777777" w:rsidR="00F8619A" w:rsidRPr="0008137A" w:rsidRDefault="00884A81" w:rsidP="0008137A">
      <w:pPr>
        <w:pStyle w:val="ListParagraph"/>
        <w:numPr>
          <w:ilvl w:val="0"/>
          <w:numId w:val="1"/>
        </w:numPr>
        <w:spacing w:before="240" w:line="276" w:lineRule="auto"/>
        <w:ind w:left="709" w:hanging="489"/>
        <w:rPr>
          <w:sz w:val="26"/>
        </w:rPr>
      </w:pPr>
      <w:r>
        <w:rPr>
          <w:sz w:val="24"/>
        </w:rPr>
        <w:t xml:space="preserve">City of Tshwane v Moipone Group of Companies (led by K Tsatsawane SC) </w:t>
      </w:r>
    </w:p>
    <w:p w14:paraId="72073F2C" w14:textId="77777777" w:rsidR="00F8619A" w:rsidRDefault="00F8619A">
      <w:pPr>
        <w:pStyle w:val="BodyText"/>
        <w:spacing w:before="6"/>
        <w:rPr>
          <w:sz w:val="37"/>
        </w:rPr>
      </w:pPr>
    </w:p>
    <w:p w14:paraId="1B0F7D5D" w14:textId="77777777" w:rsidR="00F8619A" w:rsidRDefault="00FC3371">
      <w:pPr>
        <w:pStyle w:val="Heading1"/>
      </w:pPr>
      <w:r>
        <w:t>Constitutional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Judgments</w:t>
      </w:r>
    </w:p>
    <w:p w14:paraId="3C490E5C" w14:textId="77777777" w:rsidR="00F8619A" w:rsidRDefault="00F8619A">
      <w:pPr>
        <w:pStyle w:val="BodyText"/>
        <w:spacing w:before="2"/>
        <w:rPr>
          <w:b/>
          <w:sz w:val="33"/>
        </w:rPr>
      </w:pPr>
    </w:p>
    <w:p w14:paraId="59B8B464" w14:textId="77777777" w:rsidR="00F8619A" w:rsidRPr="0008137A" w:rsidRDefault="00884A81" w:rsidP="0008137A">
      <w:pPr>
        <w:pStyle w:val="ListParagraph"/>
        <w:numPr>
          <w:ilvl w:val="0"/>
          <w:numId w:val="5"/>
        </w:numPr>
        <w:spacing w:line="360" w:lineRule="auto"/>
        <w:ind w:left="709" w:right="218" w:hanging="489"/>
        <w:rPr>
          <w:sz w:val="24"/>
        </w:rPr>
      </w:pPr>
      <w:r w:rsidRPr="0008137A">
        <w:rPr>
          <w:sz w:val="24"/>
        </w:rPr>
        <w:t>Big G Restaurants (Pty) Ltd v Commissioner for the South African Revenue Service (led by W Luderitz SC) [2020] ZACC 16</w:t>
      </w:r>
    </w:p>
    <w:p w14:paraId="1DED396C" w14:textId="77777777" w:rsidR="0008137A" w:rsidRPr="0008137A" w:rsidRDefault="0008137A" w:rsidP="0008137A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09D0D5" wp14:editId="739D7728">
                <wp:simplePos x="0" y="0"/>
                <wp:positionH relativeFrom="page">
                  <wp:posOffset>895985</wp:posOffset>
                </wp:positionH>
                <wp:positionV relativeFrom="paragraph">
                  <wp:posOffset>151130</wp:posOffset>
                </wp:positionV>
                <wp:extent cx="5763895" cy="52768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2768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71EB2" w14:textId="77777777" w:rsidR="00F8619A" w:rsidRDefault="00F8619A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14:paraId="21616131" w14:textId="77777777" w:rsidR="00F8619A" w:rsidRDefault="00FC3371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F3E81"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0F3E81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AREAS OF PRACTICE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D0D5" id="docshape4" o:spid="_x0000_s1030" type="#_x0000_t202" style="position:absolute;margin-left:70.55pt;margin-top:11.9pt;width:453.85pt;height:41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" fillcolor="#9f9f9f" stroked="f">
                <v:textbox inset="0,0,0,0">
                  <w:txbxContent>
                    <w:p w14:paraId="16F71EB2" w14:textId="77777777" w:rsidR="00F8619A" w:rsidRDefault="00F8619A">
                      <w:pPr>
                        <w:pStyle w:val="BodyText"/>
                        <w:spacing w:before="2"/>
                        <w:rPr>
                          <w:color w:val="000000"/>
                        </w:rPr>
                      </w:pPr>
                    </w:p>
                    <w:p w14:paraId="21616131" w14:textId="77777777" w:rsidR="00F8619A" w:rsidRDefault="00FC3371">
                      <w:pPr>
                        <w:tabs>
                          <w:tab w:val="left" w:pos="1468"/>
                          <w:tab w:val="left" w:pos="2188"/>
                        </w:tabs>
                        <w:spacing w:before="1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="000F3E81">
                        <w:rPr>
                          <w:b/>
                          <w:color w:val="000000"/>
                          <w:spacing w:val="-1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="000F3E81">
                        <w:rPr>
                          <w:b/>
                          <w:color w:val="000000"/>
                          <w:sz w:val="24"/>
                        </w:rPr>
                        <w:t xml:space="preserve">AREAS OF PRACTICE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C09696" w14:textId="77777777" w:rsidR="0008137A" w:rsidRDefault="0008137A" w:rsidP="0008137A">
      <w:pPr>
        <w:pStyle w:val="BodyText"/>
        <w:numPr>
          <w:ilvl w:val="0"/>
          <w:numId w:val="4"/>
        </w:numPr>
        <w:spacing w:before="240"/>
      </w:pPr>
      <w:r>
        <w:t xml:space="preserve">Tax law </w:t>
      </w:r>
    </w:p>
    <w:p w14:paraId="675DD4BA" w14:textId="1003D3E9" w:rsidR="0008137A" w:rsidRDefault="0008137A" w:rsidP="0008137A">
      <w:pPr>
        <w:pStyle w:val="BodyText"/>
        <w:numPr>
          <w:ilvl w:val="0"/>
          <w:numId w:val="4"/>
        </w:numPr>
        <w:spacing w:before="240"/>
      </w:pPr>
      <w:r>
        <w:t>Customs &amp; Exe</w:t>
      </w:r>
      <w:r w:rsidR="00C71862">
        <w:t>r</w:t>
      </w:r>
      <w:r>
        <w:t xml:space="preserve">cise Law </w:t>
      </w:r>
    </w:p>
    <w:p w14:paraId="15B6D46A" w14:textId="77777777" w:rsidR="0008137A" w:rsidRDefault="0008137A" w:rsidP="0008137A">
      <w:pPr>
        <w:pStyle w:val="BodyText"/>
        <w:numPr>
          <w:ilvl w:val="0"/>
          <w:numId w:val="4"/>
        </w:numPr>
        <w:spacing w:before="240"/>
      </w:pPr>
      <w:r w:rsidRPr="0008137A">
        <w:t>Administrative and Constitutional Law</w:t>
      </w:r>
    </w:p>
    <w:p w14:paraId="21FFAF1E" w14:textId="77777777" w:rsidR="0008137A" w:rsidRDefault="0008137A" w:rsidP="0008137A">
      <w:pPr>
        <w:pStyle w:val="BodyText"/>
        <w:numPr>
          <w:ilvl w:val="0"/>
          <w:numId w:val="4"/>
        </w:numPr>
        <w:spacing w:before="240"/>
      </w:pPr>
      <w:r w:rsidRPr="0008137A">
        <w:t>Labour Law</w:t>
      </w:r>
    </w:p>
    <w:p w14:paraId="68EDC5BF" w14:textId="77777777" w:rsidR="0008137A" w:rsidRPr="0008137A" w:rsidRDefault="0008137A" w:rsidP="0008137A">
      <w:pPr>
        <w:pStyle w:val="BodyText"/>
        <w:numPr>
          <w:ilvl w:val="0"/>
          <w:numId w:val="4"/>
        </w:numPr>
        <w:spacing w:before="240"/>
      </w:pPr>
      <w:r w:rsidRPr="0008137A">
        <w:t>Commercial Law</w:t>
      </w:r>
    </w:p>
    <w:p w14:paraId="04C824E7" w14:textId="77777777" w:rsidR="0008137A" w:rsidRPr="0008137A" w:rsidRDefault="0008137A" w:rsidP="0008137A">
      <w:pPr>
        <w:pStyle w:val="BodyText"/>
        <w:numPr>
          <w:ilvl w:val="0"/>
          <w:numId w:val="4"/>
        </w:numPr>
        <w:spacing w:before="240"/>
      </w:pPr>
      <w:r w:rsidRPr="0008137A">
        <w:lastRenderedPageBreak/>
        <w:t>Property Law</w:t>
      </w:r>
    </w:p>
    <w:p w14:paraId="0D3C76B5" w14:textId="77777777" w:rsidR="0008137A" w:rsidRDefault="0008137A">
      <w:pPr>
        <w:ind w:left="4464" w:right="4464"/>
        <w:jc w:val="center"/>
        <w:rPr>
          <w:b/>
          <w:spacing w:val="-5"/>
          <w:sz w:val="24"/>
        </w:rPr>
      </w:pPr>
    </w:p>
    <w:p w14:paraId="63A2A77D" w14:textId="77777777" w:rsidR="00F8619A" w:rsidRDefault="00FC3371">
      <w:pPr>
        <w:ind w:left="4464" w:right="4464"/>
        <w:jc w:val="center"/>
        <w:rPr>
          <w:b/>
          <w:sz w:val="24"/>
        </w:rPr>
      </w:pPr>
      <w:r>
        <w:rPr>
          <w:b/>
          <w:spacing w:val="-5"/>
          <w:sz w:val="24"/>
        </w:rPr>
        <w:t>END</w:t>
      </w:r>
    </w:p>
    <w:sectPr w:rsidR="00F8619A">
      <w:footerReference w:type="default" r:id="rId9"/>
      <w:pgSz w:w="11900" w:h="16840"/>
      <w:pgMar w:top="1360" w:right="1220" w:bottom="960" w:left="1220" w:header="0" w:footer="7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28EE5" w14:textId="77777777" w:rsidR="00EA4A0D" w:rsidRDefault="00EA4A0D">
      <w:r>
        <w:separator/>
      </w:r>
    </w:p>
  </w:endnote>
  <w:endnote w:type="continuationSeparator" w:id="0">
    <w:p w14:paraId="59459268" w14:textId="77777777" w:rsidR="00EA4A0D" w:rsidRDefault="00EA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051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53C1A9" w14:textId="77777777" w:rsidR="00FC3371" w:rsidRDefault="00FC33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3950AE" w14:textId="77777777" w:rsidR="00F8619A" w:rsidRDefault="00F8619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41CC" w14:textId="77777777" w:rsidR="00EA4A0D" w:rsidRDefault="00EA4A0D">
      <w:r>
        <w:separator/>
      </w:r>
    </w:p>
  </w:footnote>
  <w:footnote w:type="continuationSeparator" w:id="0">
    <w:p w14:paraId="3237D94A" w14:textId="77777777" w:rsidR="00EA4A0D" w:rsidRDefault="00EA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510D"/>
    <w:multiLevelType w:val="hybridMultilevel"/>
    <w:tmpl w:val="50A658FA"/>
    <w:lvl w:ilvl="0" w:tplc="CA06EA7C">
      <w:start w:val="1"/>
      <w:numFmt w:val="decimal"/>
      <w:lvlText w:val="%1."/>
      <w:lvlJc w:val="left"/>
      <w:pPr>
        <w:ind w:left="1071" w:hanging="8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DDA9198">
      <w:start w:val="1"/>
      <w:numFmt w:val="lowerRoman"/>
      <w:lvlText w:val="%2)"/>
      <w:lvlJc w:val="left"/>
      <w:pPr>
        <w:ind w:left="1071" w:hanging="8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63674BE">
      <w:numFmt w:val="bullet"/>
      <w:lvlText w:val=""/>
      <w:lvlJc w:val="left"/>
      <w:pPr>
        <w:ind w:left="1921" w:hanging="8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B66CE1A">
      <w:numFmt w:val="bullet"/>
      <w:lvlText w:val="•"/>
      <w:lvlJc w:val="left"/>
      <w:pPr>
        <w:ind w:left="3595" w:hanging="852"/>
      </w:pPr>
      <w:rPr>
        <w:rFonts w:hint="default"/>
        <w:lang w:val="en-US" w:eastAsia="en-US" w:bidi="ar-SA"/>
      </w:rPr>
    </w:lvl>
    <w:lvl w:ilvl="4" w:tplc="4F26D622">
      <w:numFmt w:val="bullet"/>
      <w:lvlText w:val="•"/>
      <w:lvlJc w:val="left"/>
      <w:pPr>
        <w:ind w:left="4433" w:hanging="852"/>
      </w:pPr>
      <w:rPr>
        <w:rFonts w:hint="default"/>
        <w:lang w:val="en-US" w:eastAsia="en-US" w:bidi="ar-SA"/>
      </w:rPr>
    </w:lvl>
    <w:lvl w:ilvl="5" w:tplc="898A01B8">
      <w:numFmt w:val="bullet"/>
      <w:lvlText w:val="•"/>
      <w:lvlJc w:val="left"/>
      <w:pPr>
        <w:ind w:left="5271" w:hanging="852"/>
      </w:pPr>
      <w:rPr>
        <w:rFonts w:hint="default"/>
        <w:lang w:val="en-US" w:eastAsia="en-US" w:bidi="ar-SA"/>
      </w:rPr>
    </w:lvl>
    <w:lvl w:ilvl="6" w:tplc="6FB6221C">
      <w:numFmt w:val="bullet"/>
      <w:lvlText w:val="•"/>
      <w:lvlJc w:val="left"/>
      <w:pPr>
        <w:ind w:left="6108" w:hanging="852"/>
      </w:pPr>
      <w:rPr>
        <w:rFonts w:hint="default"/>
        <w:lang w:val="en-US" w:eastAsia="en-US" w:bidi="ar-SA"/>
      </w:rPr>
    </w:lvl>
    <w:lvl w:ilvl="7" w:tplc="D766DD0E">
      <w:numFmt w:val="bullet"/>
      <w:lvlText w:val="•"/>
      <w:lvlJc w:val="left"/>
      <w:pPr>
        <w:ind w:left="6946" w:hanging="852"/>
      </w:pPr>
      <w:rPr>
        <w:rFonts w:hint="default"/>
        <w:lang w:val="en-US" w:eastAsia="en-US" w:bidi="ar-SA"/>
      </w:rPr>
    </w:lvl>
    <w:lvl w:ilvl="8" w:tplc="E62A9866">
      <w:numFmt w:val="bullet"/>
      <w:lvlText w:val="•"/>
      <w:lvlJc w:val="left"/>
      <w:pPr>
        <w:ind w:left="7784" w:hanging="852"/>
      </w:pPr>
      <w:rPr>
        <w:rFonts w:hint="default"/>
        <w:lang w:val="en-US" w:eastAsia="en-US" w:bidi="ar-SA"/>
      </w:rPr>
    </w:lvl>
  </w:abstractNum>
  <w:abstractNum w:abstractNumId="1" w15:restartNumberingAfterBreak="0">
    <w:nsid w:val="105B20F0"/>
    <w:multiLevelType w:val="hybridMultilevel"/>
    <w:tmpl w:val="CE60B4E4"/>
    <w:lvl w:ilvl="0" w:tplc="2E34F8EA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900" w:hanging="360"/>
      </w:pPr>
    </w:lvl>
    <w:lvl w:ilvl="2" w:tplc="1C09001B" w:tentative="1">
      <w:start w:val="1"/>
      <w:numFmt w:val="lowerRoman"/>
      <w:lvlText w:val="%3."/>
      <w:lvlJc w:val="right"/>
      <w:pPr>
        <w:ind w:left="5620" w:hanging="180"/>
      </w:pPr>
    </w:lvl>
    <w:lvl w:ilvl="3" w:tplc="1C09000F" w:tentative="1">
      <w:start w:val="1"/>
      <w:numFmt w:val="decimal"/>
      <w:lvlText w:val="%4."/>
      <w:lvlJc w:val="left"/>
      <w:pPr>
        <w:ind w:left="6340" w:hanging="360"/>
      </w:pPr>
    </w:lvl>
    <w:lvl w:ilvl="4" w:tplc="1C090019" w:tentative="1">
      <w:start w:val="1"/>
      <w:numFmt w:val="lowerLetter"/>
      <w:lvlText w:val="%5."/>
      <w:lvlJc w:val="left"/>
      <w:pPr>
        <w:ind w:left="7060" w:hanging="360"/>
      </w:pPr>
    </w:lvl>
    <w:lvl w:ilvl="5" w:tplc="1C09001B" w:tentative="1">
      <w:start w:val="1"/>
      <w:numFmt w:val="lowerRoman"/>
      <w:lvlText w:val="%6."/>
      <w:lvlJc w:val="right"/>
      <w:pPr>
        <w:ind w:left="7780" w:hanging="180"/>
      </w:pPr>
    </w:lvl>
    <w:lvl w:ilvl="6" w:tplc="1C09000F" w:tentative="1">
      <w:start w:val="1"/>
      <w:numFmt w:val="decimal"/>
      <w:lvlText w:val="%7."/>
      <w:lvlJc w:val="left"/>
      <w:pPr>
        <w:ind w:left="8500" w:hanging="360"/>
      </w:pPr>
    </w:lvl>
    <w:lvl w:ilvl="7" w:tplc="1C090019" w:tentative="1">
      <w:start w:val="1"/>
      <w:numFmt w:val="lowerLetter"/>
      <w:lvlText w:val="%8."/>
      <w:lvlJc w:val="left"/>
      <w:pPr>
        <w:ind w:left="9220" w:hanging="360"/>
      </w:pPr>
    </w:lvl>
    <w:lvl w:ilvl="8" w:tplc="1C0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2" w15:restartNumberingAfterBreak="0">
    <w:nsid w:val="4369492C"/>
    <w:multiLevelType w:val="hybridMultilevel"/>
    <w:tmpl w:val="1B063006"/>
    <w:lvl w:ilvl="0" w:tplc="33DE32C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00" w:hanging="360"/>
      </w:pPr>
    </w:lvl>
    <w:lvl w:ilvl="2" w:tplc="1C09001B" w:tentative="1">
      <w:start w:val="1"/>
      <w:numFmt w:val="lowerRoman"/>
      <w:lvlText w:val="%3."/>
      <w:lvlJc w:val="right"/>
      <w:pPr>
        <w:ind w:left="2020" w:hanging="180"/>
      </w:pPr>
    </w:lvl>
    <w:lvl w:ilvl="3" w:tplc="1C09000F" w:tentative="1">
      <w:start w:val="1"/>
      <w:numFmt w:val="decimal"/>
      <w:lvlText w:val="%4."/>
      <w:lvlJc w:val="left"/>
      <w:pPr>
        <w:ind w:left="2740" w:hanging="360"/>
      </w:pPr>
    </w:lvl>
    <w:lvl w:ilvl="4" w:tplc="1C090019" w:tentative="1">
      <w:start w:val="1"/>
      <w:numFmt w:val="lowerLetter"/>
      <w:lvlText w:val="%5."/>
      <w:lvlJc w:val="left"/>
      <w:pPr>
        <w:ind w:left="3460" w:hanging="360"/>
      </w:pPr>
    </w:lvl>
    <w:lvl w:ilvl="5" w:tplc="1C09001B" w:tentative="1">
      <w:start w:val="1"/>
      <w:numFmt w:val="lowerRoman"/>
      <w:lvlText w:val="%6."/>
      <w:lvlJc w:val="right"/>
      <w:pPr>
        <w:ind w:left="4180" w:hanging="180"/>
      </w:pPr>
    </w:lvl>
    <w:lvl w:ilvl="6" w:tplc="1C09000F" w:tentative="1">
      <w:start w:val="1"/>
      <w:numFmt w:val="decimal"/>
      <w:lvlText w:val="%7."/>
      <w:lvlJc w:val="left"/>
      <w:pPr>
        <w:ind w:left="4900" w:hanging="360"/>
      </w:pPr>
    </w:lvl>
    <w:lvl w:ilvl="7" w:tplc="1C090019" w:tentative="1">
      <w:start w:val="1"/>
      <w:numFmt w:val="lowerLetter"/>
      <w:lvlText w:val="%8."/>
      <w:lvlJc w:val="left"/>
      <w:pPr>
        <w:ind w:left="5620" w:hanging="360"/>
      </w:pPr>
    </w:lvl>
    <w:lvl w:ilvl="8" w:tplc="1C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6B0872C5"/>
    <w:multiLevelType w:val="hybridMultilevel"/>
    <w:tmpl w:val="61186CAC"/>
    <w:lvl w:ilvl="0" w:tplc="7FC410C2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900" w:hanging="360"/>
      </w:pPr>
    </w:lvl>
    <w:lvl w:ilvl="2" w:tplc="1C09001B" w:tentative="1">
      <w:start w:val="1"/>
      <w:numFmt w:val="lowerRoman"/>
      <w:lvlText w:val="%3."/>
      <w:lvlJc w:val="right"/>
      <w:pPr>
        <w:ind w:left="5620" w:hanging="180"/>
      </w:pPr>
    </w:lvl>
    <w:lvl w:ilvl="3" w:tplc="1C09000F" w:tentative="1">
      <w:start w:val="1"/>
      <w:numFmt w:val="decimal"/>
      <w:lvlText w:val="%4."/>
      <w:lvlJc w:val="left"/>
      <w:pPr>
        <w:ind w:left="6340" w:hanging="360"/>
      </w:pPr>
    </w:lvl>
    <w:lvl w:ilvl="4" w:tplc="1C090019" w:tentative="1">
      <w:start w:val="1"/>
      <w:numFmt w:val="lowerLetter"/>
      <w:lvlText w:val="%5."/>
      <w:lvlJc w:val="left"/>
      <w:pPr>
        <w:ind w:left="7060" w:hanging="360"/>
      </w:pPr>
    </w:lvl>
    <w:lvl w:ilvl="5" w:tplc="1C09001B" w:tentative="1">
      <w:start w:val="1"/>
      <w:numFmt w:val="lowerRoman"/>
      <w:lvlText w:val="%6."/>
      <w:lvlJc w:val="right"/>
      <w:pPr>
        <w:ind w:left="7780" w:hanging="180"/>
      </w:pPr>
    </w:lvl>
    <w:lvl w:ilvl="6" w:tplc="1C09000F" w:tentative="1">
      <w:start w:val="1"/>
      <w:numFmt w:val="decimal"/>
      <w:lvlText w:val="%7."/>
      <w:lvlJc w:val="left"/>
      <w:pPr>
        <w:ind w:left="8500" w:hanging="360"/>
      </w:pPr>
    </w:lvl>
    <w:lvl w:ilvl="7" w:tplc="1C090019" w:tentative="1">
      <w:start w:val="1"/>
      <w:numFmt w:val="lowerLetter"/>
      <w:lvlText w:val="%8."/>
      <w:lvlJc w:val="left"/>
      <w:pPr>
        <w:ind w:left="9220" w:hanging="360"/>
      </w:pPr>
    </w:lvl>
    <w:lvl w:ilvl="8" w:tplc="1C0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4" w15:restartNumberingAfterBreak="0">
    <w:nsid w:val="7E9C7972"/>
    <w:multiLevelType w:val="hybridMultilevel"/>
    <w:tmpl w:val="1BEEE06C"/>
    <w:lvl w:ilvl="0" w:tplc="AD0C3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9A"/>
    <w:rsid w:val="00060419"/>
    <w:rsid w:val="0008137A"/>
    <w:rsid w:val="000E06B7"/>
    <w:rsid w:val="000F3E81"/>
    <w:rsid w:val="00127515"/>
    <w:rsid w:val="002145F7"/>
    <w:rsid w:val="003547B3"/>
    <w:rsid w:val="005761A2"/>
    <w:rsid w:val="00585534"/>
    <w:rsid w:val="007145D0"/>
    <w:rsid w:val="007450A1"/>
    <w:rsid w:val="00884A81"/>
    <w:rsid w:val="00A12A14"/>
    <w:rsid w:val="00A210F2"/>
    <w:rsid w:val="00C6045C"/>
    <w:rsid w:val="00C67ABA"/>
    <w:rsid w:val="00C71862"/>
    <w:rsid w:val="00CF325E"/>
    <w:rsid w:val="00EA4A0D"/>
    <w:rsid w:val="00EC2B5A"/>
    <w:rsid w:val="00EF5B6A"/>
    <w:rsid w:val="00F03F04"/>
    <w:rsid w:val="00F8619A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6C24D"/>
  <w15:docId w15:val="{8247D89C-D593-4D71-BADE-DA3E3705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1" w:hanging="8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3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3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3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3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761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wesi@counseltsa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magano@counselts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MANALA MATLHABA CV .docx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MANALA MATLHABA CV .docx</dc:title>
  <dc:creator>Morwesi</dc:creator>
  <cp:lastModifiedBy>Microsoft Office User</cp:lastModifiedBy>
  <cp:revision>2</cp:revision>
  <dcterms:created xsi:type="dcterms:W3CDTF">2022-07-18T16:11:00Z</dcterms:created>
  <dcterms:modified xsi:type="dcterms:W3CDTF">2022-07-18T16:11:00Z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Word</vt:lpwstr>
  </property>
  <property fmtid="{D5CDD505-2E9C-101B-9397-08002B2CF9AE}" pid="4" name="LastSaved">
    <vt:filetime>2022-07-11T00:00:00Z</vt:filetime>
  </property>
  <property fmtid="{D5CDD505-2E9C-101B-9397-08002B2CF9AE}" pid="5" name="Producer">
    <vt:lpwstr>macOS Version 12.1 (Build 21C52) Quartz PDFContext</vt:lpwstr>
  </property>
</Properties>
</file>